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8C1333" w:rsidRPr="008C1333" w:rsidTr="000E582D">
        <w:trPr>
          <w:trHeight w:val="570"/>
        </w:trPr>
        <w:tc>
          <w:tcPr>
            <w:tcW w:w="9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1333" w:rsidRPr="002160FB" w:rsidRDefault="001F6540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</w:pPr>
            <w:r w:rsidRPr="002160FB">
              <w:rPr>
                <w:rFonts w:ascii="Arial" w:eastAsia="Times New Roman" w:hAnsi="Arial" w:cs="Arial"/>
                <w:b/>
                <w:bCs/>
                <w:noProof/>
                <w:color w:val="9BBB59" w:themeColor="accent3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4E8B66A" wp14:editId="0EAAD3C2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61595</wp:posOffset>
                  </wp:positionV>
                  <wp:extent cx="712470" cy="724535"/>
                  <wp:effectExtent l="0" t="0" r="0" b="0"/>
                  <wp:wrapNone/>
                  <wp:docPr id="1" name="Obrázek 1" descr="C:\Users\s.gregorova\Desktop\Štěpánka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gregorova\Desktop\Štěpánka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A8A6562" wp14:editId="3A604B60">
                  <wp:simplePos x="0" y="0"/>
                  <wp:positionH relativeFrom="column">
                    <wp:posOffset>5231130</wp:posOffset>
                  </wp:positionH>
                  <wp:positionV relativeFrom="paragraph">
                    <wp:posOffset>8890</wp:posOffset>
                  </wp:positionV>
                  <wp:extent cx="774700" cy="828675"/>
                  <wp:effectExtent l="0" t="0" r="635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FB"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Individuální žádost o finanční dar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Nadace Naše dítě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pro organizace</w:t>
            </w:r>
          </w:p>
        </w:tc>
      </w:tr>
      <w:tr w:rsidR="008C1333" w:rsidRPr="008C1333" w:rsidTr="000E582D">
        <w:trPr>
          <w:trHeight w:val="325"/>
        </w:trPr>
        <w:tc>
          <w:tcPr>
            <w:tcW w:w="9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1F6540">
        <w:trPr>
          <w:trHeight w:val="485"/>
        </w:trPr>
        <w:tc>
          <w:tcPr>
            <w:tcW w:w="9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8C1333">
        <w:trPr>
          <w:trHeight w:val="3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303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8C1333" w:rsidRPr="008C1333" w:rsidRDefault="008C1333" w:rsidP="000E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EF0C8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</w:t>
            </w:r>
            <w:r w:rsidR="000E58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organizace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organizace: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Právní forma: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Sídlo: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Korespondenční adresa: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Mobilní číslo: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Email: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vzniku: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Statutární zástupce: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IČO: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Bankovní spojení: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303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2547B6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B6" w:rsidRDefault="002547B6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Účel žádosti: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B6" w:rsidRDefault="002547B6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547B6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B6" w:rsidRDefault="002547B6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Požadovaná částka: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B6" w:rsidRDefault="002547B6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A9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Poslání a činnost organizace:</w:t>
            </w:r>
          </w:p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491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0FB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Podrobnosti žádosti:</w:t>
            </w:r>
            <w:r w:rsidR="00AF10A9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  <w:p w:rsidR="002160FB" w:rsidRPr="008C1333" w:rsidRDefault="002160FB" w:rsidP="000E5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="000E582D">
              <w:rPr>
                <w:rFonts w:cstheme="minorHAnsi"/>
                <w:szCs w:val="20"/>
              </w:rPr>
              <w:t>Popi</w:t>
            </w:r>
            <w:r w:rsidR="000C3426">
              <w:rPr>
                <w:rFonts w:cstheme="minorHAnsi"/>
                <w:szCs w:val="20"/>
              </w:rPr>
              <w:t>s</w:t>
            </w:r>
            <w:r w:rsidR="000E582D">
              <w:rPr>
                <w:rFonts w:cstheme="minorHAnsi"/>
                <w:szCs w:val="20"/>
              </w:rPr>
              <w:t xml:space="preserve"> projektu, podrobnosti projektu, cílová skupina, cíl projektu, </w:t>
            </w:r>
            <w:r w:rsidR="004C1462">
              <w:rPr>
                <w:rFonts w:cstheme="minorHAnsi"/>
                <w:szCs w:val="20"/>
              </w:rPr>
              <w:t xml:space="preserve">rozpis čerpání, </w:t>
            </w:r>
            <w:r w:rsidR="000E582D">
              <w:rPr>
                <w:rFonts w:cstheme="minorHAnsi"/>
                <w:szCs w:val="20"/>
              </w:rPr>
              <w:t>atd.)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1860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:rsidTr="000E582D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Další zdroje financování projektu: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935F5E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zahájení projektu: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ukončení projektu: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</w:tcPr>
          <w:p w:rsidR="000E582D" w:rsidRPr="000E582D" w:rsidRDefault="000E582D" w:rsidP="000E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  <w:r w:rsidR="001F654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podání žádosti</w:t>
            </w: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AF10A9" w:rsidRDefault="00AF10A9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:rsidR="004C1462" w:rsidRPr="004C1462" w:rsidRDefault="00237C66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 w:rsidRPr="004C1462">
        <w:rPr>
          <w:rFonts w:ascii="Arial" w:hAnsi="Arial" w:cs="Arial"/>
        </w:rPr>
        <w:t xml:space="preserve">kopii </w:t>
      </w:r>
      <w:r w:rsidR="004C1462" w:rsidRPr="004C1462">
        <w:rPr>
          <w:rFonts w:ascii="Arial" w:hAnsi="Arial" w:cs="Arial"/>
        </w:rPr>
        <w:t>výpisu z rejstříku</w:t>
      </w:r>
    </w:p>
    <w:p w:rsidR="004C1462" w:rsidRPr="004C1462" w:rsidRDefault="004C1462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 w:rsidRPr="004C1462">
        <w:rPr>
          <w:rFonts w:ascii="Arial" w:hAnsi="Arial" w:cs="Arial"/>
        </w:rPr>
        <w:t>statut organizace</w:t>
      </w:r>
    </w:p>
    <w:p w:rsidR="004C1462" w:rsidRPr="004C1462" w:rsidRDefault="004C1462" w:rsidP="004C14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doklad o jmenová</w:t>
      </w:r>
      <w:r w:rsidRPr="004C1462">
        <w:rPr>
          <w:rFonts w:ascii="Arial" w:hAnsi="Arial" w:cs="Arial"/>
        </w:rPr>
        <w:t xml:space="preserve">ní statutárního zástupce </w:t>
      </w:r>
    </w:p>
    <w:p w:rsidR="004C1462" w:rsidRPr="004C1462" w:rsidRDefault="004C1462" w:rsidP="004C14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C1462">
        <w:rPr>
          <w:rFonts w:ascii="Arial" w:hAnsi="Arial" w:cs="Arial"/>
        </w:rPr>
        <w:t xml:space="preserve">poslední aktuální výroční zprávu </w:t>
      </w:r>
    </w:p>
    <w:p w:rsidR="004C1462" w:rsidRPr="004C1462" w:rsidRDefault="004C1462" w:rsidP="004C1462">
      <w:pPr>
        <w:pStyle w:val="Odstavecseseznamem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F1D5F" w:rsidRDefault="005F1D5F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spolu s příslušnými kopiemi dokladů</w:t>
      </w:r>
      <w:r w:rsidR="000C3426">
        <w:rPr>
          <w:rFonts w:cstheme="minorHAnsi"/>
          <w:szCs w:val="20"/>
        </w:rPr>
        <w:t>, je nutné zaslat</w:t>
      </w:r>
      <w:r w:rsidRPr="00C4454A">
        <w:rPr>
          <w:rFonts w:cstheme="minorHAnsi"/>
          <w:szCs w:val="20"/>
        </w:rPr>
        <w:t xml:space="preserve"> poštou na adresu </w:t>
      </w:r>
      <w:r w:rsidRPr="00C4454A">
        <w:rPr>
          <w:rFonts w:cstheme="minorHAnsi"/>
          <w:b/>
          <w:szCs w:val="20"/>
        </w:rPr>
        <w:t>Anna Žebrová,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Pr="00C4454A">
        <w:rPr>
          <w:rFonts w:cstheme="minorHAnsi"/>
          <w:b/>
          <w:szCs w:val="20"/>
        </w:rPr>
        <w:t>Anna Žebrová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>od pondělí do čtvrtka od 7:30 do 15:30 hod</w:t>
      </w:r>
      <w:r>
        <w:rPr>
          <w:rFonts w:cstheme="minorHAnsi"/>
          <w:szCs w:val="20"/>
        </w:rPr>
        <w:t>. Zastihnout j</w:t>
      </w:r>
      <w:r w:rsidR="000C3426">
        <w:rPr>
          <w:rFonts w:cstheme="minorHAnsi"/>
          <w:szCs w:val="20"/>
        </w:rPr>
        <w:t>i</w:t>
      </w:r>
      <w:r>
        <w:rPr>
          <w:rFonts w:cstheme="minorHAnsi"/>
          <w:szCs w:val="20"/>
        </w:rPr>
        <w:t xml:space="preserve">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Pr="00C4454A">
        <w:rPr>
          <w:rFonts w:cstheme="minorHAnsi"/>
          <w:b/>
          <w:szCs w:val="20"/>
        </w:rPr>
        <w:t>a.zebrova@nasedite.cz</w:t>
      </w:r>
      <w:r w:rsidRPr="00C4454A">
        <w:rPr>
          <w:rFonts w:cstheme="minorHAnsi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:rsidR="000C3426" w:rsidRPr="000C3426" w:rsidRDefault="000C3426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Ano.</w:t>
      </w:r>
    </w:p>
    <w:p w:rsidR="00C4454A" w:rsidRPr="000C3426" w:rsidRDefault="00C4454A" w:rsidP="000C3426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0C3426">
        <w:rPr>
          <w:rFonts w:cstheme="minorHAnsi"/>
          <w:b/>
          <w:szCs w:val="20"/>
        </w:rPr>
        <w:t>Pro koho je pomoc určena?</w:t>
      </w:r>
    </w:p>
    <w:p w:rsidR="00C4454A" w:rsidRPr="00D3739A" w:rsidRDefault="000C3426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Organizacím, které zasvětily svou činnost péči o děti.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Pr="00C4454A">
        <w:rPr>
          <w:rFonts w:cstheme="minorHAnsi"/>
          <w:b/>
          <w:szCs w:val="20"/>
        </w:rPr>
        <w:t>Anna Žebrová, 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</w:t>
      </w:r>
      <w:r w:rsidR="000C3426">
        <w:rPr>
          <w:rFonts w:cstheme="minorHAnsi"/>
          <w:szCs w:val="20"/>
        </w:rPr>
        <w:t>stránce, posuzuje zástupkyně</w:t>
      </w:r>
      <w:r>
        <w:rPr>
          <w:rFonts w:cstheme="minorHAnsi"/>
          <w:szCs w:val="20"/>
        </w:rPr>
        <w:t xml:space="preserve"> ředitelk</w:t>
      </w:r>
      <w:r w:rsidR="000C3426">
        <w:rPr>
          <w:rFonts w:cstheme="minorHAnsi"/>
          <w:szCs w:val="20"/>
        </w:rPr>
        <w:t>y</w:t>
      </w:r>
      <w:r>
        <w:rPr>
          <w:rFonts w:cstheme="minorHAnsi"/>
          <w:szCs w:val="20"/>
        </w:rPr>
        <w:t xml:space="preserve"> </w:t>
      </w:r>
      <w:r w:rsidR="000C3426">
        <w:rPr>
          <w:rFonts w:cstheme="minorHAnsi"/>
          <w:szCs w:val="20"/>
        </w:rPr>
        <w:t>Bc. Štěpánka Gregorová</w:t>
      </w:r>
      <w:r>
        <w:rPr>
          <w:rFonts w:cstheme="minorHAnsi"/>
          <w:szCs w:val="20"/>
        </w:rPr>
        <w:t xml:space="preserve"> a správní rada. Schváleny budou pouze žádosti, které odpovídají statutu </w:t>
      </w:r>
      <w:r w:rsidR="000C3426">
        <w:rPr>
          <w:rFonts w:cstheme="minorHAnsi"/>
          <w:szCs w:val="20"/>
        </w:rPr>
        <w:br/>
      </w:r>
      <w:r>
        <w:rPr>
          <w:rFonts w:cstheme="minorHAnsi"/>
          <w:szCs w:val="20"/>
        </w:rPr>
        <w:t>a poslání nadace.</w:t>
      </w:r>
    </w:p>
    <w:sectPr w:rsidR="00D3739A" w:rsidRPr="00D3739A" w:rsidSect="005F1D5F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8" w:rsidRDefault="00F84F28" w:rsidP="004D4C2B">
      <w:pPr>
        <w:spacing w:after="0" w:line="240" w:lineRule="auto"/>
      </w:pPr>
      <w:r>
        <w:separator/>
      </w:r>
    </w:p>
  </w:endnote>
  <w:endnote w:type="continuationSeparator" w:id="0">
    <w:p w:rsidR="00F84F28" w:rsidRDefault="00F84F28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98996"/>
      <w:docPartObj>
        <w:docPartGallery w:val="Page Numbers (Bottom of Page)"/>
        <w:docPartUnique/>
      </w:docPartObj>
    </w:sdtPr>
    <w:sdtEndPr/>
    <w:sdtContent>
      <w:p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B6">
          <w:rPr>
            <w:noProof/>
          </w:rPr>
          <w:t>2</w:t>
        </w:r>
        <w:r>
          <w:fldChar w:fldCharType="end"/>
        </w:r>
      </w:p>
    </w:sdtContent>
  </w:sdt>
  <w:p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8" w:rsidRDefault="00F84F28" w:rsidP="004D4C2B">
      <w:pPr>
        <w:spacing w:after="0" w:line="240" w:lineRule="auto"/>
      </w:pPr>
      <w:r>
        <w:separator/>
      </w:r>
    </w:p>
  </w:footnote>
  <w:footnote w:type="continuationSeparator" w:id="0">
    <w:p w:rsidR="00F84F28" w:rsidRDefault="00F84F28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B" w:rsidRDefault="004D4C2B" w:rsidP="004D4C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B"/>
    <w:rsid w:val="000C3426"/>
    <w:rsid w:val="000E582D"/>
    <w:rsid w:val="001C1C92"/>
    <w:rsid w:val="001F6540"/>
    <w:rsid w:val="002160FB"/>
    <w:rsid w:val="00237C66"/>
    <w:rsid w:val="002547B6"/>
    <w:rsid w:val="0039386B"/>
    <w:rsid w:val="003D4E06"/>
    <w:rsid w:val="00431F1E"/>
    <w:rsid w:val="0049189B"/>
    <w:rsid w:val="004C1462"/>
    <w:rsid w:val="004D4C2B"/>
    <w:rsid w:val="0051206D"/>
    <w:rsid w:val="005B6D6E"/>
    <w:rsid w:val="005F1D5F"/>
    <w:rsid w:val="0070129C"/>
    <w:rsid w:val="008463EA"/>
    <w:rsid w:val="008C1333"/>
    <w:rsid w:val="009617DE"/>
    <w:rsid w:val="009F1964"/>
    <w:rsid w:val="00AF10A9"/>
    <w:rsid w:val="00C4454A"/>
    <w:rsid w:val="00D074DB"/>
    <w:rsid w:val="00D319E7"/>
    <w:rsid w:val="00D36B81"/>
    <w:rsid w:val="00D3739A"/>
    <w:rsid w:val="00E35A41"/>
    <w:rsid w:val="00ED01FB"/>
    <w:rsid w:val="00EF0C8F"/>
    <w:rsid w:val="00F24E2F"/>
    <w:rsid w:val="00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32DC-C19B-4F98-ACC4-2D9A12B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Štěpánka Gregorová</cp:lastModifiedBy>
  <cp:revision>4</cp:revision>
  <cp:lastPrinted>2018-01-18T11:48:00Z</cp:lastPrinted>
  <dcterms:created xsi:type="dcterms:W3CDTF">2018-02-08T07:39:00Z</dcterms:created>
  <dcterms:modified xsi:type="dcterms:W3CDTF">2018-03-22T09:46:00Z</dcterms:modified>
</cp:coreProperties>
</file>